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829" w:rsidRDefault="003F2829" w:rsidP="003F2829">
      <w:pPr>
        <w:pStyle w:val="alg-center"/>
        <w:spacing w:before="0" w:beforeAutospacing="0" w:after="75" w:afterAutospacing="0" w:line="225" w:lineRule="atLeast"/>
        <w:jc w:val="center"/>
        <w:rPr>
          <w:rFonts w:ascii="Helvetica" w:hAnsi="Helvetica" w:cs="Helvetica"/>
          <w:color w:val="000000"/>
          <w:sz w:val="18"/>
          <w:szCs w:val="18"/>
        </w:rPr>
      </w:pPr>
      <w:r>
        <w:rPr>
          <w:rFonts w:ascii="Helvetica" w:hAnsi="Helvetica" w:cs="Helvetica"/>
          <w:color w:val="000000"/>
          <w:sz w:val="18"/>
          <w:szCs w:val="18"/>
        </w:rPr>
        <w:br/>
        <w:t>GOVERNMENT OF INDIA</w:t>
      </w:r>
    </w:p>
    <w:p w:rsidR="003F2829" w:rsidRDefault="003F2829" w:rsidP="003F2829">
      <w:pPr>
        <w:pStyle w:val="alg-center"/>
        <w:spacing w:before="0" w:beforeAutospacing="0" w:after="75" w:afterAutospacing="0" w:line="225" w:lineRule="atLeast"/>
        <w:jc w:val="center"/>
        <w:rPr>
          <w:rFonts w:ascii="Helvetica" w:hAnsi="Helvetica" w:cs="Helvetica"/>
          <w:color w:val="000000"/>
          <w:sz w:val="18"/>
          <w:szCs w:val="18"/>
        </w:rPr>
      </w:pPr>
      <w:r>
        <w:rPr>
          <w:rFonts w:ascii="Helvetica" w:hAnsi="Helvetica" w:cs="Helvetica"/>
          <w:color w:val="000000"/>
          <w:sz w:val="18"/>
          <w:szCs w:val="18"/>
        </w:rPr>
        <w:t>MINISTRY OF FINANCE</w:t>
      </w:r>
    </w:p>
    <w:p w:rsidR="003F2829" w:rsidRDefault="003F2829" w:rsidP="003F2829">
      <w:pPr>
        <w:pStyle w:val="alg-center"/>
        <w:spacing w:before="0" w:beforeAutospacing="0" w:after="75" w:afterAutospacing="0" w:line="225" w:lineRule="atLeast"/>
        <w:jc w:val="center"/>
        <w:rPr>
          <w:rFonts w:ascii="Helvetica" w:hAnsi="Helvetica" w:cs="Helvetica"/>
          <w:color w:val="000000"/>
          <w:sz w:val="18"/>
          <w:szCs w:val="18"/>
        </w:rPr>
      </w:pPr>
      <w:r>
        <w:rPr>
          <w:rFonts w:ascii="Helvetica" w:hAnsi="Helvetica" w:cs="Helvetica"/>
          <w:color w:val="000000"/>
          <w:sz w:val="18"/>
          <w:szCs w:val="18"/>
        </w:rPr>
        <w:t>(DEPARTMENT OF REVENUE)</w:t>
      </w:r>
    </w:p>
    <w:p w:rsidR="003F2829" w:rsidRDefault="003F2829" w:rsidP="003F2829">
      <w:pPr>
        <w:pStyle w:val="alg-center"/>
        <w:spacing w:before="0" w:beforeAutospacing="0" w:after="75" w:afterAutospacing="0" w:line="225" w:lineRule="atLeast"/>
        <w:jc w:val="center"/>
        <w:rPr>
          <w:rFonts w:ascii="Helvetica" w:hAnsi="Helvetica" w:cs="Helvetica"/>
          <w:color w:val="000000"/>
          <w:sz w:val="18"/>
          <w:szCs w:val="18"/>
        </w:rPr>
      </w:pPr>
      <w:r>
        <w:rPr>
          <w:rFonts w:ascii="Helvetica" w:hAnsi="Helvetica" w:cs="Helvetica"/>
          <w:color w:val="000000"/>
          <w:sz w:val="18"/>
          <w:szCs w:val="18"/>
        </w:rPr>
        <w:t> </w:t>
      </w:r>
    </w:p>
    <w:p w:rsidR="003F2829" w:rsidRDefault="003F2829" w:rsidP="003F2829">
      <w:pPr>
        <w:pStyle w:val="alg-center"/>
        <w:spacing w:before="0" w:beforeAutospacing="0" w:after="75" w:afterAutospacing="0" w:line="225" w:lineRule="atLeast"/>
        <w:jc w:val="center"/>
        <w:rPr>
          <w:rFonts w:ascii="Helvetica" w:hAnsi="Helvetica" w:cs="Helvetica"/>
          <w:color w:val="000000"/>
          <w:sz w:val="18"/>
          <w:szCs w:val="18"/>
        </w:rPr>
      </w:pPr>
      <w:r>
        <w:rPr>
          <w:rStyle w:val="Strong"/>
          <w:rFonts w:ascii="Helvetica" w:hAnsi="Helvetica" w:cs="Helvetica"/>
          <w:color w:val="000000"/>
          <w:sz w:val="18"/>
          <w:szCs w:val="18"/>
        </w:rPr>
        <w:t>Notification No. 25/2016-Customs</w:t>
      </w:r>
    </w:p>
    <w:p w:rsidR="003F2829" w:rsidRDefault="003F2829" w:rsidP="003F2829">
      <w:pPr>
        <w:pStyle w:val="alg-center"/>
        <w:spacing w:before="0" w:beforeAutospacing="0" w:after="75" w:afterAutospacing="0" w:line="225" w:lineRule="atLeast"/>
        <w:jc w:val="center"/>
        <w:rPr>
          <w:rFonts w:ascii="Helvetica" w:hAnsi="Helvetica" w:cs="Helvetica"/>
          <w:color w:val="000000"/>
          <w:sz w:val="18"/>
          <w:szCs w:val="18"/>
        </w:rPr>
      </w:pPr>
      <w:r>
        <w:rPr>
          <w:rFonts w:ascii="Helvetica" w:hAnsi="Helvetica" w:cs="Helvetica"/>
          <w:color w:val="000000"/>
          <w:sz w:val="18"/>
          <w:szCs w:val="18"/>
        </w:rPr>
        <w:t> </w:t>
      </w:r>
    </w:p>
    <w:p w:rsidR="003F2829" w:rsidRDefault="003F2829" w:rsidP="003F2829">
      <w:pPr>
        <w:pStyle w:val="alg-right"/>
        <w:spacing w:before="0" w:beforeAutospacing="0" w:after="75" w:afterAutospacing="0" w:line="225" w:lineRule="atLeast"/>
        <w:jc w:val="right"/>
        <w:rPr>
          <w:rFonts w:ascii="Helvetica" w:hAnsi="Helvetica" w:cs="Helvetica"/>
          <w:color w:val="000000"/>
          <w:sz w:val="18"/>
          <w:szCs w:val="18"/>
        </w:rPr>
      </w:pPr>
      <w:r>
        <w:rPr>
          <w:rFonts w:ascii="Helvetica" w:hAnsi="Helvetica" w:cs="Helvetica"/>
          <w:color w:val="000000"/>
          <w:sz w:val="18"/>
          <w:szCs w:val="18"/>
        </w:rPr>
        <w:t>New Delhi, the 30</w:t>
      </w:r>
      <w:r>
        <w:rPr>
          <w:rFonts w:ascii="Helvetica" w:hAnsi="Helvetica" w:cs="Helvetica"/>
          <w:color w:val="000000"/>
          <w:sz w:val="18"/>
          <w:szCs w:val="18"/>
          <w:vertAlign w:val="superscript"/>
        </w:rPr>
        <w:t>th</w:t>
      </w:r>
      <w:r>
        <w:rPr>
          <w:rFonts w:ascii="Helvetica" w:hAnsi="Helvetica" w:cs="Helvetica"/>
          <w:color w:val="000000"/>
          <w:sz w:val="18"/>
          <w:szCs w:val="18"/>
        </w:rPr>
        <w:t> March, 2016</w:t>
      </w:r>
    </w:p>
    <w:p w:rsidR="003F2829" w:rsidRDefault="003F2829" w:rsidP="003F2829">
      <w:pPr>
        <w:pStyle w:val="alg-right"/>
        <w:spacing w:before="0" w:beforeAutospacing="0" w:after="75" w:afterAutospacing="0" w:line="225" w:lineRule="atLeast"/>
        <w:jc w:val="right"/>
        <w:rPr>
          <w:rFonts w:ascii="Helvetica" w:hAnsi="Helvetica" w:cs="Helvetica"/>
          <w:color w:val="000000"/>
          <w:sz w:val="18"/>
          <w:szCs w:val="18"/>
        </w:rPr>
      </w:pPr>
      <w:r>
        <w:rPr>
          <w:rFonts w:ascii="Helvetica" w:hAnsi="Helvetica" w:cs="Helvetica"/>
          <w:color w:val="000000"/>
          <w:sz w:val="18"/>
          <w:szCs w:val="18"/>
        </w:rPr>
        <w:t> </w:t>
      </w:r>
    </w:p>
    <w:p w:rsidR="003F2829" w:rsidRDefault="003F2829" w:rsidP="003F2829">
      <w:pPr>
        <w:pStyle w:val="NormalWeb"/>
        <w:spacing w:before="0" w:beforeAutospacing="0" w:after="75" w:afterAutospacing="0" w:line="225" w:lineRule="atLeast"/>
        <w:rPr>
          <w:rFonts w:ascii="Helvetica" w:hAnsi="Helvetica" w:cs="Helvetica"/>
          <w:color w:val="000000"/>
          <w:sz w:val="18"/>
          <w:szCs w:val="18"/>
        </w:rPr>
      </w:pPr>
      <w:r>
        <w:rPr>
          <w:rFonts w:ascii="Helvetica" w:hAnsi="Helvetica" w:cs="Helvetica"/>
          <w:color w:val="000000"/>
          <w:sz w:val="18"/>
          <w:szCs w:val="18"/>
        </w:rPr>
        <w:t>G.S.R. (E).- In exercise of the powers conferred by sub-section (1) of section 25 of the Customs Act, 1962 (52 of 1962), the Central Government, being satisfied that it is necessary in the public interest so to do, hereby makes the following amendment in the notification of the Government of India in the Ministry of Finance (Department of Revenue) No. 40/2015-Customs, dated the 21</w:t>
      </w:r>
      <w:r>
        <w:rPr>
          <w:rFonts w:ascii="Helvetica" w:hAnsi="Helvetica" w:cs="Helvetica"/>
          <w:color w:val="000000"/>
          <w:sz w:val="18"/>
          <w:szCs w:val="18"/>
          <w:vertAlign w:val="superscript"/>
        </w:rPr>
        <w:t>st</w:t>
      </w:r>
      <w:r>
        <w:rPr>
          <w:rFonts w:ascii="Helvetica" w:hAnsi="Helvetica" w:cs="Helvetica"/>
          <w:color w:val="000000"/>
          <w:sz w:val="18"/>
          <w:szCs w:val="18"/>
        </w:rPr>
        <w:t> July, 2015, published in the Gazette of India, Extraordinary, Part II, Section 3, Sub-Section (</w:t>
      </w:r>
      <w:proofErr w:type="spellStart"/>
      <w:r>
        <w:rPr>
          <w:rFonts w:ascii="Helvetica" w:hAnsi="Helvetica" w:cs="Helvetica"/>
          <w:color w:val="000000"/>
          <w:sz w:val="18"/>
          <w:szCs w:val="18"/>
        </w:rPr>
        <w:t>i</w:t>
      </w:r>
      <w:proofErr w:type="spellEnd"/>
      <w:r>
        <w:rPr>
          <w:rFonts w:ascii="Helvetica" w:hAnsi="Helvetica" w:cs="Helvetica"/>
          <w:color w:val="000000"/>
          <w:sz w:val="18"/>
          <w:szCs w:val="18"/>
        </w:rPr>
        <w:t>), </w:t>
      </w:r>
      <w:r>
        <w:rPr>
          <w:rStyle w:val="Emphasis"/>
          <w:rFonts w:ascii="Helvetica" w:hAnsi="Helvetica" w:cs="Helvetica"/>
          <w:color w:val="000000"/>
          <w:sz w:val="18"/>
          <w:szCs w:val="18"/>
        </w:rPr>
        <w:t>vide</w:t>
      </w:r>
      <w:r>
        <w:rPr>
          <w:rFonts w:ascii="Helvetica" w:hAnsi="Helvetica" w:cs="Helvetica"/>
          <w:color w:val="000000"/>
          <w:sz w:val="18"/>
          <w:szCs w:val="18"/>
        </w:rPr>
        <w:t> number G.S.R. 568 (E), dated the 21</w:t>
      </w:r>
      <w:r>
        <w:rPr>
          <w:rFonts w:ascii="Helvetica" w:hAnsi="Helvetica" w:cs="Helvetica"/>
          <w:color w:val="000000"/>
          <w:sz w:val="18"/>
          <w:szCs w:val="18"/>
          <w:vertAlign w:val="superscript"/>
        </w:rPr>
        <w:t>st</w:t>
      </w:r>
      <w:r>
        <w:rPr>
          <w:rFonts w:ascii="Helvetica" w:hAnsi="Helvetica" w:cs="Helvetica"/>
          <w:color w:val="000000"/>
          <w:sz w:val="18"/>
          <w:szCs w:val="18"/>
        </w:rPr>
        <w:t> July, 2015, namely:-</w:t>
      </w:r>
    </w:p>
    <w:p w:rsidR="003F2829" w:rsidRDefault="003F2829" w:rsidP="003F2829">
      <w:pPr>
        <w:pStyle w:val="NormalWeb"/>
        <w:spacing w:before="0" w:beforeAutospacing="0" w:after="75" w:afterAutospacing="0" w:line="225" w:lineRule="atLeast"/>
        <w:rPr>
          <w:rFonts w:ascii="Helvetica" w:hAnsi="Helvetica" w:cs="Helvetica"/>
          <w:color w:val="000000"/>
          <w:sz w:val="18"/>
          <w:szCs w:val="18"/>
        </w:rPr>
      </w:pPr>
      <w:r>
        <w:rPr>
          <w:rFonts w:ascii="Helvetica" w:hAnsi="Helvetica" w:cs="Helvetica"/>
          <w:color w:val="000000"/>
          <w:sz w:val="18"/>
          <w:szCs w:val="18"/>
        </w:rPr>
        <w:t>                                                                                                                               </w:t>
      </w:r>
    </w:p>
    <w:p w:rsidR="003F2829" w:rsidRDefault="003F2829" w:rsidP="003F2829">
      <w:pPr>
        <w:pStyle w:val="NormalWeb"/>
        <w:spacing w:before="0" w:beforeAutospacing="0" w:after="75" w:afterAutospacing="0" w:line="225" w:lineRule="atLeast"/>
        <w:rPr>
          <w:rFonts w:ascii="Helvetica" w:hAnsi="Helvetica" w:cs="Helvetica"/>
          <w:color w:val="000000"/>
          <w:sz w:val="18"/>
          <w:szCs w:val="18"/>
        </w:rPr>
      </w:pPr>
      <w:r>
        <w:rPr>
          <w:rFonts w:ascii="Helvetica" w:hAnsi="Helvetica" w:cs="Helvetica"/>
          <w:color w:val="000000"/>
          <w:sz w:val="18"/>
          <w:szCs w:val="18"/>
        </w:rPr>
        <w:t>In the said notification, in the Table, after serial number 3 and the entries relating thereto, the following serial number and the entries shall be inserted, namely:-</w:t>
      </w:r>
    </w:p>
    <w:p w:rsidR="00DE3718" w:rsidRDefault="00DE3718" w:rsidP="003F2829">
      <w:pPr>
        <w:pStyle w:val="NormalWeb"/>
        <w:spacing w:before="0" w:beforeAutospacing="0" w:after="75" w:afterAutospacing="0" w:line="225" w:lineRule="atLeast"/>
        <w:rPr>
          <w:rFonts w:ascii="Helvetica" w:hAnsi="Helvetica" w:cs="Helvetica"/>
          <w:color w:val="000000"/>
          <w:sz w:val="18"/>
          <w:szCs w:val="18"/>
        </w:rPr>
      </w:pPr>
    </w:p>
    <w:p w:rsidR="00DE3718" w:rsidRDefault="00DE3718" w:rsidP="003F2829">
      <w:pPr>
        <w:pStyle w:val="NormalWeb"/>
        <w:spacing w:before="0" w:beforeAutospacing="0" w:after="75" w:afterAutospacing="0" w:line="225" w:lineRule="atLeast"/>
        <w:rPr>
          <w:rFonts w:ascii="Helvetica" w:hAnsi="Helvetica" w:cs="Helvetica"/>
          <w:color w:val="000000"/>
          <w:sz w:val="18"/>
          <w:szCs w:val="18"/>
        </w:rPr>
      </w:pPr>
    </w:p>
    <w:p w:rsidR="00DE3718" w:rsidRDefault="00DE3718" w:rsidP="00DE3718">
      <w:pPr>
        <w:pStyle w:val="alg-right"/>
        <w:spacing w:before="0" w:beforeAutospacing="0" w:after="75" w:afterAutospacing="0" w:line="225" w:lineRule="atLeast"/>
        <w:jc w:val="right"/>
        <w:rPr>
          <w:rFonts w:ascii="Helvetica" w:hAnsi="Helvetica" w:cs="Helvetica"/>
          <w:color w:val="000000"/>
          <w:sz w:val="18"/>
          <w:szCs w:val="18"/>
        </w:rPr>
      </w:pPr>
      <w:r>
        <w:rPr>
          <w:rFonts w:ascii="Helvetica" w:hAnsi="Helvetica" w:cs="Helvetica"/>
          <w:color w:val="000000"/>
          <w:sz w:val="18"/>
          <w:szCs w:val="18"/>
        </w:rPr>
        <w:t>[</w:t>
      </w:r>
      <w:proofErr w:type="spellStart"/>
      <w:r>
        <w:rPr>
          <w:rFonts w:ascii="Helvetica" w:hAnsi="Helvetica" w:cs="Helvetica"/>
          <w:color w:val="000000"/>
          <w:sz w:val="18"/>
          <w:szCs w:val="18"/>
        </w:rPr>
        <w:t>F.No</w:t>
      </w:r>
      <w:proofErr w:type="spellEnd"/>
      <w:r>
        <w:rPr>
          <w:rFonts w:ascii="Helvetica" w:hAnsi="Helvetica" w:cs="Helvetica"/>
          <w:color w:val="000000"/>
          <w:sz w:val="18"/>
          <w:szCs w:val="18"/>
        </w:rPr>
        <w:t>. DGEP/G&amp;J/428/2006]</w:t>
      </w:r>
    </w:p>
    <w:p w:rsidR="00DE3718" w:rsidRDefault="00DE3718" w:rsidP="00DE3718">
      <w:pPr>
        <w:pStyle w:val="alg-right"/>
        <w:spacing w:before="0" w:beforeAutospacing="0" w:after="75" w:afterAutospacing="0" w:line="225" w:lineRule="atLeast"/>
        <w:jc w:val="right"/>
        <w:rPr>
          <w:rFonts w:ascii="Helvetica" w:hAnsi="Helvetica" w:cs="Helvetica"/>
          <w:color w:val="000000"/>
          <w:sz w:val="18"/>
          <w:szCs w:val="18"/>
        </w:rPr>
      </w:pPr>
      <w:r>
        <w:rPr>
          <w:rFonts w:ascii="Helvetica" w:hAnsi="Helvetica" w:cs="Helvetica"/>
          <w:color w:val="000000"/>
          <w:sz w:val="18"/>
          <w:szCs w:val="18"/>
        </w:rPr>
        <w:t> </w:t>
      </w:r>
    </w:p>
    <w:p w:rsidR="00DE3718" w:rsidRDefault="00DE3718" w:rsidP="00DE3718">
      <w:pPr>
        <w:pStyle w:val="alg-right"/>
        <w:spacing w:before="0" w:beforeAutospacing="0" w:after="75" w:afterAutospacing="0" w:line="225" w:lineRule="atLeast"/>
        <w:jc w:val="right"/>
        <w:rPr>
          <w:rFonts w:ascii="Helvetica" w:hAnsi="Helvetica" w:cs="Helvetica"/>
          <w:color w:val="000000"/>
          <w:sz w:val="18"/>
          <w:szCs w:val="18"/>
        </w:rPr>
      </w:pPr>
      <w:r>
        <w:rPr>
          <w:rFonts w:ascii="Helvetica" w:hAnsi="Helvetica" w:cs="Helvetica"/>
          <w:color w:val="000000"/>
          <w:sz w:val="18"/>
          <w:szCs w:val="18"/>
        </w:rPr>
        <w:t> </w:t>
      </w:r>
    </w:p>
    <w:p w:rsidR="00DE3718" w:rsidRDefault="00DE3718" w:rsidP="00DE3718">
      <w:pPr>
        <w:pStyle w:val="alg-right"/>
        <w:spacing w:before="0" w:beforeAutospacing="0" w:after="75" w:afterAutospacing="0" w:line="225" w:lineRule="atLeast"/>
        <w:jc w:val="right"/>
        <w:rPr>
          <w:rFonts w:ascii="Helvetica" w:hAnsi="Helvetica" w:cs="Helvetica"/>
          <w:color w:val="000000"/>
          <w:sz w:val="18"/>
          <w:szCs w:val="18"/>
        </w:rPr>
      </w:pPr>
      <w:proofErr w:type="spellStart"/>
      <w:r>
        <w:rPr>
          <w:rFonts w:ascii="Helvetica" w:hAnsi="Helvetica" w:cs="Helvetica"/>
          <w:color w:val="000000"/>
          <w:sz w:val="18"/>
          <w:szCs w:val="18"/>
        </w:rPr>
        <w:t>Sd</w:t>
      </w:r>
      <w:proofErr w:type="spellEnd"/>
      <w:r>
        <w:rPr>
          <w:rFonts w:ascii="Helvetica" w:hAnsi="Helvetica" w:cs="Helvetica"/>
          <w:color w:val="000000"/>
          <w:sz w:val="18"/>
          <w:szCs w:val="18"/>
        </w:rPr>
        <w:t>/-</w:t>
      </w:r>
    </w:p>
    <w:p w:rsidR="00DE3718" w:rsidRDefault="00DE3718" w:rsidP="00DE3718">
      <w:pPr>
        <w:pStyle w:val="alg-right"/>
        <w:spacing w:before="0" w:beforeAutospacing="0" w:after="75" w:afterAutospacing="0" w:line="225" w:lineRule="atLeast"/>
        <w:jc w:val="right"/>
        <w:rPr>
          <w:rFonts w:ascii="Helvetica" w:hAnsi="Helvetica" w:cs="Helvetica"/>
          <w:color w:val="000000"/>
          <w:sz w:val="18"/>
          <w:szCs w:val="18"/>
        </w:rPr>
      </w:pPr>
      <w:r>
        <w:rPr>
          <w:rFonts w:ascii="Helvetica" w:hAnsi="Helvetica" w:cs="Helvetica"/>
          <w:color w:val="000000"/>
          <w:sz w:val="18"/>
          <w:szCs w:val="18"/>
        </w:rPr>
        <w:t>(</w:t>
      </w:r>
      <w:proofErr w:type="spellStart"/>
      <w:r>
        <w:rPr>
          <w:rFonts w:ascii="Helvetica" w:hAnsi="Helvetica" w:cs="Helvetica"/>
          <w:color w:val="000000"/>
          <w:sz w:val="18"/>
          <w:szCs w:val="18"/>
        </w:rPr>
        <w:t>Dharmvir</w:t>
      </w:r>
      <w:proofErr w:type="spellEnd"/>
      <w:r>
        <w:rPr>
          <w:rFonts w:ascii="Helvetica" w:hAnsi="Helvetica" w:cs="Helvetica"/>
          <w:color w:val="000000"/>
          <w:sz w:val="18"/>
          <w:szCs w:val="18"/>
        </w:rPr>
        <w:t xml:space="preserve"> Sharma)</w:t>
      </w:r>
      <w:r w:rsidR="00D829E8" w:rsidRPr="00D829E8">
        <w:t xml:space="preserve"> </w:t>
      </w:r>
      <w:r w:rsidR="00D829E8" w:rsidRPr="00D829E8">
        <w:rPr>
          <w:rFonts w:ascii="Helvetica" w:hAnsi="Helvetica" w:cs="Helvetica"/>
          <w:color w:val="000000"/>
          <w:sz w:val="18"/>
          <w:szCs w:val="18"/>
        </w:rPr>
        <w:t>C:\xampp\htdocs\govt\doc</w:t>
      </w:r>
    </w:p>
    <w:p w:rsidR="00DE3718" w:rsidRDefault="00DE3718" w:rsidP="00DE3718">
      <w:pPr>
        <w:pStyle w:val="alg-right"/>
        <w:spacing w:before="0" w:beforeAutospacing="0" w:after="75" w:afterAutospacing="0" w:line="225" w:lineRule="atLeast"/>
        <w:jc w:val="right"/>
        <w:rPr>
          <w:rFonts w:ascii="Helvetica" w:hAnsi="Helvetica" w:cs="Helvetica"/>
          <w:color w:val="000000"/>
          <w:sz w:val="18"/>
          <w:szCs w:val="18"/>
        </w:rPr>
      </w:pPr>
      <w:r>
        <w:rPr>
          <w:rFonts w:ascii="Helvetica" w:hAnsi="Helvetica" w:cs="Helvetica"/>
          <w:color w:val="000000"/>
          <w:sz w:val="18"/>
          <w:szCs w:val="18"/>
        </w:rPr>
        <w:t>Under Secretary</w:t>
      </w:r>
    </w:p>
    <w:p w:rsidR="00DE3718" w:rsidRDefault="00DE3718" w:rsidP="00DE3718">
      <w:pPr>
        <w:pStyle w:val="alg-right"/>
        <w:spacing w:before="0" w:beforeAutospacing="0" w:after="75" w:afterAutospacing="0" w:line="225" w:lineRule="atLeast"/>
        <w:jc w:val="right"/>
        <w:rPr>
          <w:rFonts w:ascii="Helvetica" w:hAnsi="Helvetica" w:cs="Helvetica"/>
          <w:color w:val="000000"/>
          <w:sz w:val="18"/>
          <w:szCs w:val="18"/>
        </w:rPr>
      </w:pPr>
      <w:r>
        <w:rPr>
          <w:rFonts w:ascii="Helvetica" w:hAnsi="Helvetica" w:cs="Helvetica"/>
          <w:color w:val="000000"/>
          <w:sz w:val="18"/>
          <w:szCs w:val="18"/>
        </w:rPr>
        <w:t> </w:t>
      </w:r>
    </w:p>
    <w:p w:rsidR="00DE3718" w:rsidRDefault="00DE3718" w:rsidP="00DE3718">
      <w:pPr>
        <w:pStyle w:val="NormalWeb"/>
        <w:spacing w:before="0" w:beforeAutospacing="0" w:after="75" w:afterAutospacing="0" w:line="225" w:lineRule="atLeast"/>
        <w:rPr>
          <w:rFonts w:ascii="Helvetica" w:hAnsi="Helvetica" w:cs="Helvetica"/>
          <w:color w:val="000000"/>
          <w:sz w:val="18"/>
          <w:szCs w:val="18"/>
        </w:rPr>
      </w:pPr>
      <w:r>
        <w:rPr>
          <w:rFonts w:ascii="Helvetica" w:hAnsi="Helvetica" w:cs="Helvetica"/>
          <w:color w:val="000000"/>
          <w:sz w:val="18"/>
          <w:szCs w:val="18"/>
        </w:rPr>
        <w:t> </w:t>
      </w:r>
    </w:p>
    <w:p w:rsidR="00DE3718" w:rsidRDefault="00DE3718" w:rsidP="00DE3718">
      <w:pPr>
        <w:pStyle w:val="NormalWeb"/>
        <w:spacing w:before="0" w:beforeAutospacing="0" w:after="75" w:afterAutospacing="0" w:line="225" w:lineRule="atLeast"/>
        <w:rPr>
          <w:rFonts w:ascii="Helvetica" w:hAnsi="Helvetica" w:cs="Helvetica"/>
          <w:color w:val="000000"/>
          <w:sz w:val="18"/>
          <w:szCs w:val="18"/>
        </w:rPr>
      </w:pPr>
      <w:r>
        <w:rPr>
          <w:rFonts w:ascii="Helvetica" w:hAnsi="Helvetica" w:cs="Helvetica"/>
          <w:color w:val="000000"/>
          <w:sz w:val="18"/>
          <w:szCs w:val="18"/>
        </w:rPr>
        <w:t> </w:t>
      </w:r>
    </w:p>
    <w:p w:rsidR="00DE3718" w:rsidRDefault="00DE3718" w:rsidP="00DE3718">
      <w:pPr>
        <w:pStyle w:val="NormalWeb"/>
        <w:spacing w:before="0" w:beforeAutospacing="0" w:after="75" w:afterAutospacing="0" w:line="225" w:lineRule="atLeast"/>
        <w:rPr>
          <w:rFonts w:ascii="Helvetica" w:hAnsi="Helvetica" w:cs="Helvetica"/>
          <w:color w:val="000000"/>
          <w:sz w:val="18"/>
          <w:szCs w:val="18"/>
        </w:rPr>
      </w:pPr>
      <w:r>
        <w:rPr>
          <w:rFonts w:ascii="Helvetica" w:hAnsi="Helvetica" w:cs="Helvetica"/>
          <w:color w:val="000000"/>
          <w:sz w:val="18"/>
          <w:szCs w:val="18"/>
        </w:rPr>
        <w:t>Note:-  The principal notification No. 40/2015-Customs, dated the 21</w:t>
      </w:r>
      <w:r>
        <w:rPr>
          <w:rFonts w:ascii="Helvetica" w:hAnsi="Helvetica" w:cs="Helvetica"/>
          <w:color w:val="000000"/>
          <w:sz w:val="18"/>
          <w:szCs w:val="18"/>
          <w:vertAlign w:val="superscript"/>
        </w:rPr>
        <w:t>st</w:t>
      </w:r>
      <w:r>
        <w:rPr>
          <w:rFonts w:ascii="Helvetica" w:hAnsi="Helvetica" w:cs="Helvetica"/>
          <w:color w:val="000000"/>
          <w:sz w:val="18"/>
          <w:szCs w:val="18"/>
        </w:rPr>
        <w:t> July, 2015, was published in the Gazette of India, Extraordinary, Part II, Section 3, Sub-Section (</w:t>
      </w:r>
      <w:proofErr w:type="spellStart"/>
      <w:r>
        <w:rPr>
          <w:rFonts w:ascii="Helvetica" w:hAnsi="Helvetica" w:cs="Helvetica"/>
          <w:color w:val="000000"/>
          <w:sz w:val="18"/>
          <w:szCs w:val="18"/>
        </w:rPr>
        <w:t>i</w:t>
      </w:r>
      <w:proofErr w:type="spellEnd"/>
      <w:r>
        <w:rPr>
          <w:rFonts w:ascii="Helvetica" w:hAnsi="Helvetica" w:cs="Helvetica"/>
          <w:color w:val="000000"/>
          <w:sz w:val="18"/>
          <w:szCs w:val="18"/>
        </w:rPr>
        <w:t>), </w:t>
      </w:r>
      <w:r>
        <w:rPr>
          <w:rStyle w:val="Emphasis"/>
          <w:rFonts w:ascii="Helvetica" w:hAnsi="Helvetica" w:cs="Helvetica"/>
          <w:color w:val="000000"/>
          <w:sz w:val="18"/>
          <w:szCs w:val="18"/>
        </w:rPr>
        <w:t>vide</w:t>
      </w:r>
      <w:r>
        <w:rPr>
          <w:rFonts w:ascii="Helvetica" w:hAnsi="Helvetica" w:cs="Helvetica"/>
          <w:color w:val="000000"/>
          <w:sz w:val="18"/>
          <w:szCs w:val="18"/>
        </w:rPr>
        <w:t> number G.S.R. 568 (E), dated the 21</w:t>
      </w:r>
      <w:r>
        <w:rPr>
          <w:rFonts w:ascii="Helvetica" w:hAnsi="Helvetica" w:cs="Helvetica"/>
          <w:color w:val="000000"/>
          <w:sz w:val="18"/>
          <w:szCs w:val="18"/>
          <w:vertAlign w:val="superscript"/>
        </w:rPr>
        <w:t>st</w:t>
      </w:r>
      <w:r>
        <w:rPr>
          <w:rFonts w:ascii="Helvetica" w:hAnsi="Helvetica" w:cs="Helvetica"/>
          <w:color w:val="000000"/>
          <w:sz w:val="18"/>
          <w:szCs w:val="18"/>
        </w:rPr>
        <w:t> July, 2015.   </w:t>
      </w:r>
    </w:p>
    <w:p w:rsidR="00DE3718" w:rsidRDefault="00DE3718" w:rsidP="003F2829">
      <w:pPr>
        <w:pStyle w:val="NormalWeb"/>
        <w:spacing w:before="0" w:beforeAutospacing="0" w:after="75" w:afterAutospacing="0" w:line="225" w:lineRule="atLeast"/>
        <w:rPr>
          <w:rFonts w:ascii="Helvetica" w:hAnsi="Helvetica" w:cs="Helvetica"/>
          <w:color w:val="000000"/>
          <w:sz w:val="18"/>
          <w:szCs w:val="18"/>
        </w:rPr>
      </w:pPr>
    </w:p>
    <w:p w:rsidR="00DE74C1" w:rsidRDefault="00DE74C1"/>
    <w:sectPr w:rsidR="00DE74C1" w:rsidSect="00DE74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F2829"/>
    <w:rsid w:val="00237FFE"/>
    <w:rsid w:val="003F2829"/>
    <w:rsid w:val="00D829E8"/>
    <w:rsid w:val="00DE3718"/>
    <w:rsid w:val="00DE74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4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g-center">
    <w:name w:val="alg-center"/>
    <w:basedOn w:val="Normal"/>
    <w:rsid w:val="003F28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2829"/>
    <w:rPr>
      <w:b/>
      <w:bCs/>
    </w:rPr>
  </w:style>
  <w:style w:type="paragraph" w:customStyle="1" w:styleId="alg-right">
    <w:name w:val="alg-right"/>
    <w:basedOn w:val="Normal"/>
    <w:rsid w:val="003F282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28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2829"/>
    <w:rPr>
      <w:i/>
      <w:iCs/>
    </w:rPr>
  </w:style>
</w:styles>
</file>

<file path=word/webSettings.xml><?xml version="1.0" encoding="utf-8"?>
<w:webSettings xmlns:r="http://schemas.openxmlformats.org/officeDocument/2006/relationships" xmlns:w="http://schemas.openxmlformats.org/wordprocessingml/2006/main">
  <w:divs>
    <w:div w:id="29229942">
      <w:bodyDiv w:val="1"/>
      <w:marLeft w:val="0"/>
      <w:marRight w:val="0"/>
      <w:marTop w:val="0"/>
      <w:marBottom w:val="0"/>
      <w:divBdr>
        <w:top w:val="none" w:sz="0" w:space="0" w:color="auto"/>
        <w:left w:val="none" w:sz="0" w:space="0" w:color="auto"/>
        <w:bottom w:val="none" w:sz="0" w:space="0" w:color="auto"/>
        <w:right w:val="none" w:sz="0" w:space="0" w:color="auto"/>
      </w:divBdr>
    </w:div>
    <w:div w:id="167714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ITPL</dc:creator>
  <cp:lastModifiedBy>ITPL</cp:lastModifiedBy>
  <cp:revision>7</cp:revision>
  <dcterms:created xsi:type="dcterms:W3CDTF">2019-05-31T09:58:00Z</dcterms:created>
  <dcterms:modified xsi:type="dcterms:W3CDTF">2019-05-31T10:23:00Z</dcterms:modified>
</cp:coreProperties>
</file>